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B6" w:rsidRPr="00A51CB6" w:rsidRDefault="009A784E" w:rsidP="00A51CB6">
      <w:pP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9A784E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Совершенствование профессиональных компетенций учителя русского языка: трудные вопросы синтаксиса словосочетания и простого предложения</w:t>
      </w:r>
    </w:p>
    <w:p w:rsidR="002904AF" w:rsidRPr="002904AF" w:rsidRDefault="002904AF" w:rsidP="00A51CB6">
      <w:pP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Программа </w:t>
      </w:r>
      <w:proofErr w:type="gramStart"/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>является адаптированной</w:t>
      </w: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  <w:t>нет</w:t>
      </w:r>
      <w:proofErr w:type="gramEnd"/>
    </w:p>
    <w:p w:rsidR="002904AF" w:rsidRPr="00624D18" w:rsidRDefault="002904AF" w:rsidP="002904AF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>Государственная аккредитация</w:t>
      </w: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  <w:t>нет</w:t>
      </w:r>
    </w:p>
    <w:p w:rsidR="002904AF" w:rsidRPr="00624D18" w:rsidRDefault="002904AF" w:rsidP="002904AF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>Языки, на которых осуществляется обучение</w:t>
      </w: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  <w:t>русский</w:t>
      </w:r>
    </w:p>
    <w:p w:rsidR="002904AF" w:rsidRPr="00624D18" w:rsidRDefault="002904AF" w:rsidP="002904AF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>Уровень образования</w:t>
      </w: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  <w:t>дополнительное профессиональное образование</w:t>
      </w:r>
    </w:p>
    <w:p w:rsidR="002904AF" w:rsidRDefault="002904AF" w:rsidP="002904AF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>Нормативный срок обучения</w:t>
      </w: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="009A784E">
        <w:rPr>
          <w:rFonts w:ascii="Times New Roman" w:eastAsia="Times New Roman" w:hAnsi="Times New Roman" w:cs="Times New Roman"/>
          <w:sz w:val="24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час</w:t>
      </w:r>
      <w:r w:rsid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>ов</w:t>
      </w:r>
    </w:p>
    <w:p w:rsidR="002904AF" w:rsidRPr="00624D18" w:rsidRDefault="002904AF" w:rsidP="002904AF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>Форма обучения</w:t>
      </w:r>
      <w:r w:rsidRPr="00624D18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  <w:t>заочная</w:t>
      </w:r>
      <w:r w:rsid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3F3B70"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применением дистанционных образовательных технологий</w:t>
      </w:r>
    </w:p>
    <w:p w:rsidR="002904AF" w:rsidRPr="00624D18" w:rsidRDefault="002904AF" w:rsidP="002904AF">
      <w:pP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624D18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Описание образовательной программы</w:t>
      </w:r>
    </w:p>
    <w:p w:rsidR="00A51CB6" w:rsidRDefault="00051302" w:rsidP="00A51CB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1302">
        <w:rPr>
          <w:rFonts w:ascii="Times New Roman" w:eastAsia="Times New Roman" w:hAnsi="Times New Roman" w:cs="Times New Roman"/>
          <w:sz w:val="24"/>
          <w:szCs w:val="24"/>
        </w:rPr>
        <w:t xml:space="preserve">Целью реализации программы является </w:t>
      </w:r>
      <w:r w:rsidR="009A784E" w:rsidRPr="009A784E">
        <w:rPr>
          <w:rFonts w:ascii="Times New Roman" w:eastAsia="Times New Roman" w:hAnsi="Times New Roman" w:cs="Times New Roman"/>
          <w:sz w:val="24"/>
          <w:szCs w:val="24"/>
        </w:rPr>
        <w:t>совершенствование профессиональных компетенций обучающихся в области преподавания синтаксиса русского языка, освещение трудных случаев синтаксического разбора, т.е. тех аспектов анализа словосочетания и простого предложения, которые либо не получили однозначного решения в лингвистике, либо обычно вызывают затруднения не только у учащихся, но и у преподающих курс синтаксиса</w:t>
      </w:r>
      <w:r w:rsidR="009A784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4AF" w:rsidRDefault="002904AF" w:rsidP="00A51CB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E4237">
        <w:rPr>
          <w:rFonts w:ascii="Times New Roman" w:eastAsia="Times New Roman" w:hAnsi="Times New Roman" w:cs="Times New Roman"/>
          <w:sz w:val="24"/>
          <w:szCs w:val="26"/>
          <w:lang w:eastAsia="ru-RU"/>
        </w:rPr>
        <w:t>Программа адресована учителям русского языка и литературы</w:t>
      </w:r>
      <w:r w:rsidR="00A51CB6">
        <w:rPr>
          <w:rFonts w:ascii="Times New Roman" w:eastAsia="Times New Roman" w:hAnsi="Times New Roman" w:cs="Times New Roman"/>
          <w:sz w:val="24"/>
          <w:szCs w:val="26"/>
          <w:lang w:eastAsia="ru-RU"/>
        </w:rPr>
        <w:t>,</w:t>
      </w:r>
      <w:r w:rsidRPr="001E423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преподавателям </w:t>
      </w:r>
      <w:r w:rsidRPr="00A51CB6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вузов</w:t>
      </w:r>
      <w:r w:rsidR="00A51CB6" w:rsidRPr="00A51CB6">
        <w:rPr>
          <w:rFonts w:ascii="Times New Roman" w:hAnsi="Times New Roman" w:cs="Times New Roman"/>
          <w:sz w:val="24"/>
          <w:szCs w:val="24"/>
        </w:rPr>
        <w:t xml:space="preserve"> и</w:t>
      </w:r>
      <w:r w:rsidR="00A51CB6">
        <w:t xml:space="preserve"> </w:t>
      </w:r>
      <w:r w:rsidR="00A51CB6" w:rsidRPr="00A51CB6">
        <w:rPr>
          <w:rFonts w:ascii="Times New Roman" w:eastAsia="Times New Roman" w:hAnsi="Times New Roman" w:cs="Times New Roman"/>
          <w:sz w:val="24"/>
          <w:szCs w:val="26"/>
          <w:lang w:eastAsia="ru-RU"/>
        </w:rPr>
        <w:t>методистам региональных институтов повышения квалификации.</w:t>
      </w:r>
    </w:p>
    <w:p w:rsidR="00A51CB6" w:rsidRDefault="00051302" w:rsidP="009A784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51302">
        <w:rPr>
          <w:rFonts w:ascii="Times New Roman" w:eastAsia="Times New Roman" w:hAnsi="Times New Roman" w:cs="Times New Roman"/>
          <w:sz w:val="24"/>
          <w:szCs w:val="26"/>
          <w:lang w:eastAsia="ru-RU"/>
        </w:rPr>
        <w:t>В рамках предлагаемого онлайн-курса будут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рассмотрены следующие вопросы:</w:t>
      </w:r>
      <w:r w:rsidR="00A51CB6" w:rsidRPr="00A51CB6">
        <w:t xml:space="preserve"> </w:t>
      </w:r>
      <w:r w:rsidR="009A784E" w:rsidRPr="009A784E">
        <w:rPr>
          <w:rFonts w:ascii="Times New Roman" w:eastAsia="Times New Roman" w:hAnsi="Times New Roman" w:cs="Times New Roman"/>
          <w:sz w:val="24"/>
          <w:szCs w:val="26"/>
          <w:lang w:eastAsia="ru-RU"/>
        </w:rPr>
        <w:t>способы подчинительной связи;  предложение как многоаспектная единица языка;  алгоритм выделения грамматической основы предложения; односоставные предложения; функции инфинитива; второстепенные члены предложе</w:t>
      </w:r>
      <w:r w:rsidR="009A784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ния и трудные случаи их анализа. </w:t>
      </w:r>
    </w:p>
    <w:p w:rsidR="00051302" w:rsidRDefault="003F3B70" w:rsidP="00A51CB6">
      <w:pPr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>Преподавател</w:t>
      </w:r>
      <w:r w:rsidR="00660AE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ь </w:t>
      </w:r>
      <w:r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>онлайн-курса</w:t>
      </w:r>
      <w:r w:rsidR="00051302">
        <w:rPr>
          <w:rFonts w:ascii="Times New Roman" w:eastAsia="Times New Roman" w:hAnsi="Times New Roman" w:cs="Times New Roman"/>
          <w:sz w:val="24"/>
          <w:szCs w:val="26"/>
          <w:lang w:eastAsia="ru-RU"/>
        </w:rPr>
        <w:t>:</w:t>
      </w:r>
    </w:p>
    <w:p w:rsidR="00660AEC" w:rsidRDefault="00660AEC" w:rsidP="00A51CB6">
      <w:pPr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60AEC">
        <w:rPr>
          <w:rFonts w:ascii="Times New Roman" w:eastAsia="Times New Roman" w:hAnsi="Times New Roman" w:cs="Times New Roman"/>
          <w:sz w:val="24"/>
          <w:szCs w:val="26"/>
          <w:lang w:eastAsia="ru-RU"/>
        </w:rPr>
        <w:t>Елена Алексеевна Панова, кандидат филологических наук, доцент Московского педагогического государственного университета.</w:t>
      </w:r>
    </w:p>
    <w:p w:rsidR="00660AEC" w:rsidRDefault="00660AEC" w:rsidP="003F20A6">
      <w:pPr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60AEC">
        <w:rPr>
          <w:rFonts w:ascii="Times New Roman" w:eastAsia="Times New Roman" w:hAnsi="Times New Roman" w:cs="Times New Roman"/>
          <w:sz w:val="24"/>
          <w:szCs w:val="26"/>
          <w:lang w:eastAsia="ru-RU"/>
        </w:rPr>
        <w:t>Курс проводится с 23 октября по 25 декабря 2024 года. Он включает онлайн-лекции и предполагает практическую работу слушателей (выполнение тестов и практических заданий).</w:t>
      </w:r>
    </w:p>
    <w:p w:rsidR="00CE183D" w:rsidRDefault="00CE183D" w:rsidP="003F20A6">
      <w:pPr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CE183D">
        <w:rPr>
          <w:rFonts w:ascii="Times New Roman" w:eastAsia="Times New Roman" w:hAnsi="Times New Roman" w:cs="Times New Roman"/>
          <w:sz w:val="24"/>
          <w:szCs w:val="26"/>
          <w:lang w:eastAsia="ru-RU"/>
        </w:rPr>
        <w:t>Лекции-</w:t>
      </w:r>
      <w:proofErr w:type="spellStart"/>
      <w:r w:rsidRPr="00CE183D">
        <w:rPr>
          <w:rFonts w:ascii="Times New Roman" w:eastAsia="Times New Roman" w:hAnsi="Times New Roman" w:cs="Times New Roman"/>
          <w:sz w:val="24"/>
          <w:szCs w:val="26"/>
          <w:lang w:eastAsia="ru-RU"/>
        </w:rPr>
        <w:t>вебинары</w:t>
      </w:r>
      <w:proofErr w:type="spellEnd"/>
      <w:r w:rsidRPr="00CE183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будут проходить один раз в неделю, длительность занятий</w:t>
      </w:r>
      <w:r w:rsidR="00A51CB6">
        <w:rPr>
          <w:rFonts w:ascii="Times New Roman" w:eastAsia="Times New Roman" w:hAnsi="Times New Roman" w:cs="Times New Roman"/>
          <w:sz w:val="24"/>
          <w:szCs w:val="26"/>
          <w:lang w:eastAsia="ru-RU"/>
        </w:rPr>
        <w:t> </w:t>
      </w:r>
      <w:r w:rsidRPr="00CE183D">
        <w:rPr>
          <w:rFonts w:ascii="Times New Roman" w:eastAsia="Times New Roman" w:hAnsi="Times New Roman" w:cs="Times New Roman"/>
          <w:sz w:val="24"/>
          <w:szCs w:val="26"/>
          <w:lang w:eastAsia="ru-RU"/>
        </w:rPr>
        <w:t>– 2</w:t>
      </w:r>
      <w:r w:rsidR="00A51CB6">
        <w:rPr>
          <w:rFonts w:ascii="Times New Roman" w:eastAsia="Times New Roman" w:hAnsi="Times New Roman" w:cs="Times New Roman"/>
          <w:sz w:val="24"/>
          <w:szCs w:val="26"/>
          <w:lang w:eastAsia="ru-RU"/>
        </w:rPr>
        <w:t> </w:t>
      </w:r>
      <w:r w:rsidRPr="00CE183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академических часа. Запись их будет доступна слушателям в течение всего срока обучения. </w:t>
      </w:r>
    </w:p>
    <w:p w:rsidR="00660AEC" w:rsidRDefault="00660AEC" w:rsidP="003F20A6">
      <w:pPr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proofErr w:type="gramStart"/>
      <w:r w:rsidRPr="00660AEC">
        <w:rPr>
          <w:rFonts w:ascii="Times New Roman" w:eastAsia="Times New Roman" w:hAnsi="Times New Roman" w:cs="Times New Roman"/>
          <w:sz w:val="24"/>
          <w:szCs w:val="26"/>
          <w:lang w:eastAsia="ru-RU"/>
        </w:rPr>
        <w:t>Вводный</w:t>
      </w:r>
      <w:proofErr w:type="gramEnd"/>
      <w:r w:rsidRPr="00660AE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вебинар состоится 23 октября, в 15:00, а первая онлайн-лекция – 30 октября, в 15:00.</w:t>
      </w:r>
    </w:p>
    <w:p w:rsidR="003F3B70" w:rsidRPr="003F3B70" w:rsidRDefault="003F3B70" w:rsidP="003F20A6">
      <w:pPr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lastRenderedPageBreak/>
        <w:t xml:space="preserve">Слушатели, успешно окончившие курс, получат </w:t>
      </w:r>
      <w:r w:rsidR="003F20A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электронный </w:t>
      </w:r>
      <w:r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>сертификат и удостоверение установленного образца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 внесением записи в ФИС ФРДО.</w:t>
      </w:r>
    </w:p>
    <w:p w:rsidR="003F20A6" w:rsidRDefault="003F3B70" w:rsidP="00A51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Для зачисления на курс необходимо подать заявку на обучение на сайте ООО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>Наш язык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  <w:r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разделе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>Электронная приемная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» </w:t>
      </w:r>
      <w:r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>и произвести оплату на странице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курса на платформе </w:t>
      </w:r>
      <w:r w:rsidR="003F20A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МТС ЛИНК: </w:t>
      </w:r>
      <w:hyperlink r:id="rId5" w:history="1">
        <w:r w:rsidR="00660AEC" w:rsidRPr="005F43A9">
          <w:rPr>
            <w:rStyle w:val="a3"/>
            <w:rFonts w:ascii="Times New Roman" w:hAnsi="Times New Roman" w:cs="Times New Roman"/>
            <w:sz w:val="24"/>
            <w:szCs w:val="24"/>
          </w:rPr>
          <w:t>https://my.mts-link.ru/course-info/823391</w:t>
        </w:r>
      </w:hyperlink>
    </w:p>
    <w:p w:rsidR="001369CE" w:rsidRPr="003F20A6" w:rsidRDefault="003F3B70" w:rsidP="003F20A6">
      <w:pPr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Стоимость курса </w:t>
      </w:r>
      <w:r w:rsidR="00A51CB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– </w:t>
      </w:r>
      <w:r w:rsidRPr="003F3B70">
        <w:rPr>
          <w:rFonts w:ascii="Times New Roman" w:eastAsia="Times New Roman" w:hAnsi="Times New Roman" w:cs="Times New Roman"/>
          <w:sz w:val="24"/>
          <w:szCs w:val="26"/>
          <w:lang w:eastAsia="ru-RU"/>
        </w:rPr>
        <w:t>5000 руб</w:t>
      </w:r>
      <w:r w:rsidR="001911BF">
        <w:rPr>
          <w:rFonts w:ascii="Times New Roman" w:eastAsia="Times New Roman" w:hAnsi="Times New Roman" w:cs="Times New Roman"/>
          <w:sz w:val="24"/>
          <w:szCs w:val="26"/>
          <w:lang w:eastAsia="ru-RU"/>
        </w:rPr>
        <w:t>лей.</w:t>
      </w:r>
    </w:p>
    <w:sectPr w:rsidR="001369CE" w:rsidRPr="003F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9E"/>
    <w:rsid w:val="00051302"/>
    <w:rsid w:val="001369CE"/>
    <w:rsid w:val="001911BF"/>
    <w:rsid w:val="001A469D"/>
    <w:rsid w:val="0020045C"/>
    <w:rsid w:val="002904AF"/>
    <w:rsid w:val="002D5336"/>
    <w:rsid w:val="003A429E"/>
    <w:rsid w:val="003F20A6"/>
    <w:rsid w:val="003F3B70"/>
    <w:rsid w:val="00660AEC"/>
    <w:rsid w:val="009A784E"/>
    <w:rsid w:val="009D1DF5"/>
    <w:rsid w:val="00A51CB6"/>
    <w:rsid w:val="00CE183D"/>
    <w:rsid w:val="00E0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0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0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course-info/8233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Редакция</dc:creator>
  <cp:lastModifiedBy>Редакция</cp:lastModifiedBy>
  <cp:revision>3</cp:revision>
  <dcterms:created xsi:type="dcterms:W3CDTF">2024-09-27T11:06:00Z</dcterms:created>
  <dcterms:modified xsi:type="dcterms:W3CDTF">2024-09-27T11:10:00Z</dcterms:modified>
</cp:coreProperties>
</file>